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9" w:rsidRPr="00091B09" w:rsidRDefault="00091B09" w:rsidP="00091B09">
      <w:pPr>
        <w:tabs>
          <w:tab w:val="left" w:pos="8410"/>
        </w:tabs>
        <w:jc w:val="right"/>
      </w:pPr>
      <w:r w:rsidRPr="00556DAE">
        <w:t>Приложение №</w:t>
      </w:r>
      <w:r w:rsidR="00513769">
        <w:t>2</w:t>
      </w:r>
      <w:r w:rsidR="00D87C54" w:rsidRPr="00D87C54">
        <w:t>1</w:t>
      </w:r>
      <w:r w:rsidRPr="008F105F">
        <w:t xml:space="preserve"> к приказу </w:t>
      </w:r>
      <w:r>
        <w:t>№__ от _</w:t>
      </w:r>
      <w:proofErr w:type="gramStart"/>
      <w:r>
        <w:t>_._</w:t>
      </w:r>
      <w:proofErr w:type="gramEnd"/>
      <w:r>
        <w:t>_.20</w:t>
      </w:r>
      <w:r w:rsidR="00705D9A">
        <w:t>20</w:t>
      </w:r>
      <w:r>
        <w:t>г</w:t>
      </w:r>
      <w:r w:rsidRPr="00091B09">
        <w:t>.</w:t>
      </w:r>
    </w:p>
    <w:p w:rsidR="00DC4E3E" w:rsidRDefault="00DC4E3E" w:rsidP="00DC4E3E">
      <w:pPr>
        <w:rPr>
          <w:b/>
          <w:bCs/>
        </w:rPr>
      </w:pPr>
    </w:p>
    <w:p w:rsidR="00310405" w:rsidRDefault="00310405" w:rsidP="00DC4E3E">
      <w:pPr>
        <w:jc w:val="center"/>
        <w:rPr>
          <w:b/>
          <w:bCs/>
        </w:rPr>
      </w:pPr>
      <w:r w:rsidRPr="00060628">
        <w:rPr>
          <w:b/>
          <w:bCs/>
        </w:rPr>
        <w:t>ТАРИФЫ ПО ДЕБЕТОВЫМ КАРТАМ WORLD ELITE ДЛЯ VIP КЛИЕНТОВ БАНКА  В РАМКАХ АКЦИИ ЛОЯЛЬНОСТИ (ЕВРО, Доллары США, Рубли)</w:t>
      </w:r>
    </w:p>
    <w:p w:rsidR="00060628" w:rsidRPr="00060628" w:rsidRDefault="00060628" w:rsidP="00310405">
      <w:pPr>
        <w:ind w:left="708"/>
        <w:rPr>
          <w:b/>
          <w:bCs/>
        </w:rPr>
      </w:pPr>
    </w:p>
    <w:tbl>
      <w:tblPr>
        <w:tblW w:w="10724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3143"/>
        <w:gridCol w:w="1710"/>
        <w:gridCol w:w="42"/>
        <w:gridCol w:w="6"/>
        <w:gridCol w:w="1752"/>
        <w:gridCol w:w="6"/>
        <w:gridCol w:w="1508"/>
        <w:gridCol w:w="32"/>
        <w:gridCol w:w="1956"/>
      </w:tblGrid>
      <w:tr w:rsidR="00310405" w:rsidRPr="00E1139C" w:rsidTr="006B2751">
        <w:trPr>
          <w:trHeight w:val="20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Код тарифа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KR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V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M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WE_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E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_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346A63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KR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V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MWE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_D_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_</w:t>
            </w:r>
            <w:r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KR_V_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MWE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_R_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_</w:t>
            </w:r>
            <w:r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pStyle w:val="1"/>
              <w:rPr>
                <w:sz w:val="14"/>
                <w:szCs w:val="14"/>
              </w:rPr>
            </w:pPr>
            <w:r w:rsidRPr="00E1139C">
              <w:rPr>
                <w:b w:val="0"/>
                <w:bCs w:val="0"/>
                <w:sz w:val="14"/>
                <w:szCs w:val="14"/>
              </w:rPr>
              <w:t>Примечание</w:t>
            </w: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Тип карты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MasterCard </w:t>
            </w:r>
            <w:proofErr w:type="spellStart"/>
            <w:r w:rsidRPr="00E1139C">
              <w:rPr>
                <w:b/>
                <w:bCs/>
                <w:color w:val="000000"/>
                <w:sz w:val="14"/>
                <w:szCs w:val="14"/>
              </w:rPr>
              <w:t>World</w:t>
            </w:r>
            <w:proofErr w:type="spellEnd"/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139C">
              <w:rPr>
                <w:b/>
                <w:bCs/>
                <w:color w:val="000000"/>
                <w:sz w:val="14"/>
                <w:szCs w:val="14"/>
              </w:rPr>
              <w:t>Elite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MasterCard </w:t>
            </w:r>
            <w:proofErr w:type="spellStart"/>
            <w:r w:rsidRPr="00E1139C">
              <w:rPr>
                <w:b/>
                <w:bCs/>
                <w:color w:val="000000"/>
                <w:sz w:val="14"/>
                <w:szCs w:val="14"/>
              </w:rPr>
              <w:t>World</w:t>
            </w:r>
            <w:proofErr w:type="spellEnd"/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139C">
              <w:rPr>
                <w:b/>
                <w:bCs/>
                <w:color w:val="000000"/>
                <w:sz w:val="14"/>
                <w:szCs w:val="14"/>
              </w:rPr>
              <w:t>Elite</w:t>
            </w:r>
            <w:proofErr w:type="spellEnd"/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E1139C" w:rsidRDefault="00310405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MasterCard </w:t>
            </w:r>
            <w:proofErr w:type="spellStart"/>
            <w:r w:rsidRPr="00E1139C">
              <w:rPr>
                <w:b/>
                <w:bCs/>
                <w:color w:val="000000"/>
                <w:sz w:val="14"/>
                <w:szCs w:val="14"/>
              </w:rPr>
              <w:t>World</w:t>
            </w:r>
            <w:proofErr w:type="spellEnd"/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139C">
              <w:rPr>
                <w:b/>
                <w:bCs/>
                <w:color w:val="000000"/>
                <w:sz w:val="14"/>
                <w:szCs w:val="14"/>
              </w:rPr>
              <w:t>Elite</w:t>
            </w:r>
            <w:proofErr w:type="spellEnd"/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310405" w:rsidRPr="00E1139C" w:rsidRDefault="00310405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10405" w:rsidRPr="00E1139C" w:rsidTr="006B2751">
        <w:trPr>
          <w:trHeight w:val="92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Валюта счета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E1139C" w:rsidRDefault="00310405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E1139C" w:rsidRDefault="00310405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Доллары США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0405" w:rsidRPr="00E1139C" w:rsidRDefault="00310405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10405" w:rsidRPr="00E1139C" w:rsidRDefault="00310405" w:rsidP="006B2751">
            <w:pPr>
              <w:pStyle w:val="5"/>
              <w:rPr>
                <w:rFonts w:ascii="Futuris" w:hAnsi="Futuris"/>
                <w:b w:val="0"/>
                <w:szCs w:val="14"/>
              </w:rPr>
            </w:pPr>
            <w:r w:rsidRPr="00E1139C">
              <w:rPr>
                <w:rFonts w:ascii="Futuris" w:hAnsi="Futuris"/>
                <w:b w:val="0"/>
                <w:szCs w:val="14"/>
              </w:rP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310405" w:rsidRPr="00E1139C" w:rsidRDefault="00310405" w:rsidP="006B2751">
            <w:pPr>
              <w:pStyle w:val="5"/>
              <w:rPr>
                <w:rFonts w:ascii="Futuris" w:hAnsi="Futuris"/>
                <w:szCs w:val="14"/>
              </w:rPr>
            </w:pPr>
            <w:r w:rsidRPr="00E1139C">
              <w:rPr>
                <w:rFonts w:ascii="Futuris" w:hAnsi="Futuris"/>
                <w:szCs w:val="14"/>
              </w:rPr>
              <w:t xml:space="preserve">Обслуживание </w:t>
            </w:r>
          </w:p>
        </w:tc>
        <w:tc>
          <w:tcPr>
            <w:tcW w:w="50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 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</w:t>
            </w:r>
          </w:p>
        </w:tc>
      </w:tr>
      <w:tr w:rsidR="00310405" w:rsidRPr="00E1139C" w:rsidTr="006B2751">
        <w:trPr>
          <w:trHeight w:val="279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1.1.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3"/>
                <w:szCs w:val="13"/>
              </w:rPr>
              <w:t xml:space="preserve">Взимается за каждый год действия карты в дату, соответствующую дате активации. При </w:t>
            </w:r>
            <w:proofErr w:type="spellStart"/>
            <w:r w:rsidRPr="00E1139C">
              <w:rPr>
                <w:sz w:val="13"/>
                <w:szCs w:val="13"/>
              </w:rPr>
              <w:t>перевыпуске</w:t>
            </w:r>
            <w:proofErr w:type="spellEnd"/>
            <w:r w:rsidRPr="00E1139C">
              <w:rPr>
                <w:sz w:val="13"/>
                <w:szCs w:val="13"/>
              </w:rPr>
              <w:t xml:space="preserve"> по инициативе Банка, плата за 1-ый год обслуживания не взимается</w:t>
            </w:r>
          </w:p>
        </w:tc>
      </w:tr>
      <w:tr w:rsidR="00310405" w:rsidRPr="00E1139C" w:rsidTr="006B2751">
        <w:trPr>
          <w:trHeight w:val="2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1.2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951B9B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 xml:space="preserve">375 </w:t>
            </w:r>
            <w:proofErr w:type="spellStart"/>
            <w:r w:rsidRPr="00951B9B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951B9B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 xml:space="preserve">500 </w:t>
            </w:r>
            <w:proofErr w:type="spellStart"/>
            <w:r w:rsidRPr="00951B9B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951B9B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951B9B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>15 000 руб.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</w:t>
            </w:r>
            <w:proofErr w:type="spellStart"/>
            <w:r w:rsidRPr="00E1139C">
              <w:rPr>
                <w:sz w:val="14"/>
                <w:szCs w:val="14"/>
              </w:rPr>
              <w:t>ПИНа</w:t>
            </w:r>
            <w:proofErr w:type="spellEnd"/>
            <w:r w:rsidRPr="00E1139C">
              <w:rPr>
                <w:sz w:val="14"/>
                <w:szCs w:val="14"/>
              </w:rPr>
              <w:t>)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r w:rsidRPr="00E1139C">
              <w:rPr>
                <w:b/>
                <w:bCs/>
                <w:sz w:val="14"/>
                <w:szCs w:val="14"/>
              </w:rPr>
              <w:t>использование Карты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310405" w:rsidRPr="00E1139C" w:rsidTr="006B2751">
        <w:trPr>
          <w:trHeight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Плата за операцию получения наличных денежных средств с использованием Карты: 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310405" w:rsidRPr="00E1139C" w:rsidTr="006B2751">
        <w:trPr>
          <w:trHeight w:val="2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405" w:rsidRPr="00E1139C" w:rsidRDefault="00310405" w:rsidP="006B2751">
            <w:pPr>
              <w:rPr>
                <w:sz w:val="13"/>
                <w:szCs w:val="13"/>
              </w:rPr>
            </w:pPr>
          </w:p>
        </w:tc>
      </w:tr>
      <w:tr w:rsidR="00310405" w:rsidRPr="00E1139C" w:rsidTr="006B2751">
        <w:trPr>
          <w:trHeight w:val="21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(мин 3 </w:t>
            </w:r>
            <w:proofErr w:type="spellStart"/>
            <w:r w:rsidRPr="00E1139C">
              <w:rPr>
                <w:sz w:val="14"/>
                <w:szCs w:val="14"/>
              </w:rPr>
              <w:t>eur</w:t>
            </w:r>
            <w:proofErr w:type="spellEnd"/>
            <w:r w:rsidRPr="00E1139C">
              <w:rPr>
                <w:sz w:val="14"/>
                <w:szCs w:val="14"/>
              </w:rPr>
              <w:t>)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(мин 3 </w:t>
            </w:r>
            <w:proofErr w:type="spellStart"/>
            <w:r w:rsidRPr="00E1139C">
              <w:rPr>
                <w:sz w:val="14"/>
                <w:szCs w:val="14"/>
              </w:rPr>
              <w:t>usd</w:t>
            </w:r>
            <w:proofErr w:type="spellEnd"/>
            <w:r w:rsidRPr="00E1139C">
              <w:rPr>
                <w:sz w:val="14"/>
                <w:szCs w:val="1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100 руб.)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05" w:rsidRPr="00E1139C" w:rsidRDefault="00310405" w:rsidP="006B2751">
            <w:pPr>
              <w:rPr>
                <w:sz w:val="13"/>
                <w:szCs w:val="13"/>
              </w:rPr>
            </w:pPr>
            <w:r w:rsidRPr="00E1139C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Операции с Картой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5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5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A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12 000 </w:t>
            </w:r>
            <w:proofErr w:type="spellStart"/>
            <w:r w:rsidRPr="00E1139C">
              <w:rPr>
                <w:sz w:val="14"/>
                <w:szCs w:val="14"/>
                <w:lang w:val="en-US"/>
              </w:rPr>
              <w:t>eur</w:t>
            </w:r>
            <w:proofErr w:type="spellEnd"/>
            <w:r w:rsidRPr="00E1139C">
              <w:rPr>
                <w:sz w:val="14"/>
                <w:szCs w:val="14"/>
              </w:rPr>
              <w:t xml:space="preserve"> в сутки</w:t>
            </w:r>
            <w:r w:rsidR="00705D9A">
              <w:rPr>
                <w:sz w:val="14"/>
                <w:szCs w:val="14"/>
              </w:rPr>
              <w:t>/</w:t>
            </w:r>
          </w:p>
          <w:p w:rsidR="00310405" w:rsidRPr="00705D9A" w:rsidRDefault="00705D9A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12 000 </w:t>
            </w:r>
            <w:proofErr w:type="spellStart"/>
            <w:r>
              <w:rPr>
                <w:sz w:val="14"/>
                <w:szCs w:val="14"/>
                <w:lang w:val="en-US"/>
              </w:rPr>
              <w:t>eur</w:t>
            </w:r>
            <w:proofErr w:type="spellEnd"/>
            <w:r w:rsidRPr="00705D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A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15 000 </w:t>
            </w:r>
            <w:proofErr w:type="spellStart"/>
            <w:r w:rsidRPr="00E1139C">
              <w:rPr>
                <w:sz w:val="14"/>
                <w:szCs w:val="14"/>
              </w:rPr>
              <w:t>usd</w:t>
            </w:r>
            <w:proofErr w:type="spellEnd"/>
            <w:r w:rsidRPr="00E1139C">
              <w:rPr>
                <w:sz w:val="14"/>
                <w:szCs w:val="14"/>
              </w:rPr>
              <w:t xml:space="preserve"> в сутки</w:t>
            </w:r>
            <w:r w:rsidR="00705D9A">
              <w:rPr>
                <w:sz w:val="14"/>
                <w:szCs w:val="14"/>
              </w:rPr>
              <w:t>/</w:t>
            </w:r>
          </w:p>
          <w:p w:rsidR="00310405" w:rsidRPr="00705D9A" w:rsidRDefault="00705D9A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15 000 </w:t>
            </w:r>
            <w:proofErr w:type="spellStart"/>
            <w:r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705D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в месяц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9A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500 000 руб. в сутки</w:t>
            </w:r>
            <w:r w:rsidR="00705D9A">
              <w:rPr>
                <w:sz w:val="14"/>
                <w:szCs w:val="14"/>
              </w:rPr>
              <w:t>/</w:t>
            </w:r>
          </w:p>
          <w:p w:rsidR="00310405" w:rsidRPr="00E1139C" w:rsidRDefault="00705D9A" w:rsidP="006B2751">
            <w:pPr>
              <w:spacing w:line="21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750 000 руб.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 в месяц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</w:rPr>
              <w:t>Без лимита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5.3.</w:t>
            </w:r>
          </w:p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</w:tr>
      <w:tr w:rsidR="00513769" w:rsidRPr="00E1139C" w:rsidTr="00642A3A">
        <w:trPr>
          <w:trHeight w:val="12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69" w:rsidRPr="00E1139C" w:rsidRDefault="00513769" w:rsidP="00513769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69" w:rsidRPr="00E1139C" w:rsidRDefault="00513769" w:rsidP="00513769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513769" w:rsidRPr="00E1139C" w:rsidRDefault="00513769" w:rsidP="00513769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69" w:rsidRPr="00384890" w:rsidRDefault="00513769" w:rsidP="00513769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513769" w:rsidRPr="008A4EA3" w:rsidRDefault="00513769" w:rsidP="00513769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513769" w:rsidRPr="00384890" w:rsidRDefault="00513769" w:rsidP="00513769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C54" w:rsidRPr="00E1139C" w:rsidRDefault="00D87C54" w:rsidP="00D87C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Мин. остаток:</w:t>
            </w:r>
          </w:p>
          <w:p w:rsidR="00D87C54" w:rsidRPr="00E1139C" w:rsidRDefault="00D87C54" w:rsidP="00D87C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свыше 100 000 руб.          </w:t>
            </w:r>
            <w:r w:rsidRPr="00E1139C">
              <w:rPr>
                <w:b/>
                <w:sz w:val="14"/>
                <w:szCs w:val="14"/>
              </w:rPr>
              <w:t>5% годовых;</w:t>
            </w:r>
          </w:p>
          <w:p w:rsidR="00D87C54" w:rsidRPr="00E1139C" w:rsidRDefault="00D87C54" w:rsidP="00D87C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свыше 30 000 руб. до 100 000 </w:t>
            </w:r>
            <w:proofErr w:type="spellStart"/>
            <w:r w:rsidRPr="00E1139C">
              <w:rPr>
                <w:sz w:val="14"/>
                <w:szCs w:val="14"/>
              </w:rPr>
              <w:t>руб.вкл</w:t>
            </w:r>
            <w:proofErr w:type="spellEnd"/>
            <w:r w:rsidRPr="00E1139C">
              <w:rPr>
                <w:sz w:val="14"/>
                <w:szCs w:val="14"/>
              </w:rPr>
              <w:t>.</w:t>
            </w:r>
          </w:p>
          <w:p w:rsidR="00D87C54" w:rsidRPr="00E1139C" w:rsidRDefault="00D87C54" w:rsidP="00D87C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b/>
                <w:sz w:val="14"/>
                <w:szCs w:val="14"/>
              </w:rPr>
              <w:t>3,5% годовых</w:t>
            </w:r>
            <w:r w:rsidRPr="00E1139C">
              <w:rPr>
                <w:sz w:val="14"/>
                <w:szCs w:val="14"/>
              </w:rPr>
              <w:t>;</w:t>
            </w:r>
          </w:p>
          <w:p w:rsidR="00513769" w:rsidRPr="00384890" w:rsidRDefault="00D87C54" w:rsidP="00D87C54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до 30 000 руб. вкл. </w:t>
            </w:r>
            <w:r w:rsidRPr="00E1139C">
              <w:rPr>
                <w:b/>
                <w:sz w:val="14"/>
                <w:szCs w:val="14"/>
              </w:rPr>
              <w:t>1,5% годовых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69" w:rsidRPr="00E1139C" w:rsidRDefault="00513769" w:rsidP="00513769">
            <w:pPr>
              <w:spacing w:line="216" w:lineRule="auto"/>
              <w:jc w:val="both"/>
              <w:rPr>
                <w:rFonts w:ascii="Futuris" w:hAnsi="Futuris"/>
                <w:sz w:val="13"/>
                <w:szCs w:val="13"/>
              </w:rPr>
            </w:pPr>
            <w:r w:rsidRPr="00E1139C">
              <w:rPr>
                <w:sz w:val="13"/>
                <w:szCs w:val="13"/>
              </w:rPr>
              <w:t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календарный месяц, за который уплачиваются проценты (минимальный остаток).</w:t>
            </w: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Процент за превышение платежного лимита 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28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49% годовых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 w:rsidRPr="00E1139C">
              <w:rPr>
                <w:color w:val="000000"/>
                <w:sz w:val="13"/>
                <w:szCs w:val="13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310405" w:rsidRPr="00E1139C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</w:t>
            </w:r>
            <w:r w:rsidRPr="00E1139C">
              <w:rPr>
                <w:rFonts w:ascii="Futuris" w:hAnsi="Futuris"/>
                <w:sz w:val="14"/>
                <w:szCs w:val="14"/>
                <w:lang w:val="en-US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справки об остатке средств в банкоматах иных банков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 </w:t>
            </w:r>
            <w:proofErr w:type="spellStart"/>
            <w:r w:rsidRPr="00E1139C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  </w:t>
            </w:r>
            <w:proofErr w:type="spellStart"/>
            <w:r w:rsidRPr="00E1139C">
              <w:rPr>
                <w:sz w:val="14"/>
                <w:szCs w:val="14"/>
              </w:rPr>
              <w:t>usd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39 руб.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За каждый запрос. Взимается в дату получения Банком информации об операции.</w:t>
            </w:r>
          </w:p>
        </w:tc>
      </w:tr>
      <w:tr w:rsidR="00310405" w:rsidRPr="00E1139C" w:rsidTr="006B2751">
        <w:trPr>
          <w:trHeight w:val="1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8.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pStyle w:val="5"/>
            </w:pPr>
            <w:r w:rsidRPr="00E1139C">
              <w:rPr>
                <w:szCs w:val="14"/>
              </w:rPr>
              <w:t>Дополнительные  услуги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ind w:left="150"/>
              <w:rPr>
                <w:color w:val="000000"/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9F1D7B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 w:rsidRPr="009F1D7B">
              <w:rPr>
                <w:sz w:val="14"/>
                <w:szCs w:val="14"/>
              </w:rPr>
              <w:t>*</w:t>
            </w:r>
          </w:p>
        </w:tc>
        <w:tc>
          <w:tcPr>
            <w:tcW w:w="5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Не взимается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9F1D7B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 w:rsidRPr="009F1D7B">
              <w:rPr>
                <w:sz w:val="14"/>
                <w:szCs w:val="14"/>
              </w:rPr>
              <w:t>*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0405" w:rsidRPr="00595E95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290F7A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9F1D7B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95E95">
              <w:rPr>
                <w:sz w:val="14"/>
                <w:szCs w:val="14"/>
              </w:rPr>
              <w:t xml:space="preserve">Обслуживание по программе  </w:t>
            </w:r>
            <w:proofErr w:type="spellStart"/>
            <w:r w:rsidRPr="00595E95">
              <w:rPr>
                <w:sz w:val="14"/>
                <w:szCs w:val="14"/>
              </w:rPr>
              <w:t>Priority</w:t>
            </w:r>
            <w:proofErr w:type="spellEnd"/>
            <w:r w:rsidRPr="00595E95">
              <w:rPr>
                <w:sz w:val="14"/>
                <w:szCs w:val="14"/>
              </w:rPr>
              <w:t xml:space="preserve"> </w:t>
            </w:r>
            <w:proofErr w:type="spellStart"/>
            <w:r w:rsidRPr="00595E95">
              <w:rPr>
                <w:sz w:val="14"/>
                <w:szCs w:val="14"/>
              </w:rPr>
              <w:t>pass</w:t>
            </w:r>
            <w:proofErr w:type="spellEnd"/>
            <w:r w:rsidRPr="009F1D7B">
              <w:rPr>
                <w:sz w:val="14"/>
                <w:szCs w:val="14"/>
              </w:rPr>
              <w:t>*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595E95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595E95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0405" w:rsidRPr="00595E95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290F7A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8.3.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595E95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95E95">
              <w:rPr>
                <w:sz w:val="14"/>
                <w:szCs w:val="14"/>
              </w:rPr>
              <w:t xml:space="preserve">Плата за подключение программы </w:t>
            </w:r>
            <w:proofErr w:type="spellStart"/>
            <w:r w:rsidRPr="00595E95">
              <w:rPr>
                <w:sz w:val="14"/>
                <w:szCs w:val="14"/>
              </w:rPr>
              <w:t>Priority</w:t>
            </w:r>
            <w:proofErr w:type="spellEnd"/>
            <w:r w:rsidRPr="00595E95">
              <w:rPr>
                <w:sz w:val="14"/>
                <w:szCs w:val="14"/>
              </w:rPr>
              <w:t xml:space="preserve"> </w:t>
            </w:r>
            <w:proofErr w:type="spellStart"/>
            <w:r w:rsidRPr="00595E95">
              <w:rPr>
                <w:sz w:val="14"/>
                <w:szCs w:val="14"/>
              </w:rPr>
              <w:t>pass</w:t>
            </w:r>
            <w:proofErr w:type="spellEnd"/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595E95" w:rsidRDefault="00310405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95E95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595E95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0405" w:rsidRPr="00595E95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290F7A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8.3.2.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DC4E3E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C4E3E">
              <w:rPr>
                <w:color w:val="000000"/>
                <w:sz w:val="14"/>
                <w:szCs w:val="14"/>
              </w:rPr>
              <w:t xml:space="preserve">Возмещение сбора за визит VIP-зала аэропорта по программе </w:t>
            </w:r>
            <w:proofErr w:type="spellStart"/>
            <w:r w:rsidRPr="00DC4E3E">
              <w:rPr>
                <w:color w:val="000000"/>
                <w:sz w:val="14"/>
                <w:szCs w:val="14"/>
              </w:rPr>
              <w:t>Priority</w:t>
            </w:r>
            <w:proofErr w:type="spellEnd"/>
            <w:r w:rsidRPr="00DC4E3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C4E3E">
              <w:rPr>
                <w:color w:val="000000"/>
                <w:sz w:val="14"/>
                <w:szCs w:val="14"/>
              </w:rPr>
              <w:t>pass</w:t>
            </w:r>
            <w:proofErr w:type="spellEnd"/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DC4E3E" w:rsidRDefault="00310405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DC4E3E">
              <w:rPr>
                <w:sz w:val="14"/>
                <w:szCs w:val="14"/>
              </w:rPr>
              <w:t xml:space="preserve">30 </w:t>
            </w:r>
            <w:proofErr w:type="spellStart"/>
            <w:r w:rsidRPr="00DC4E3E">
              <w:rPr>
                <w:sz w:val="14"/>
                <w:szCs w:val="14"/>
              </w:rPr>
              <w:t>usd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DC4E3E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C4E3E">
              <w:rPr>
                <w:color w:val="000000"/>
                <w:sz w:val="14"/>
                <w:szCs w:val="14"/>
              </w:rPr>
              <w:t xml:space="preserve"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</w:t>
            </w:r>
            <w:proofErr w:type="spellStart"/>
            <w:r w:rsidRPr="00DC4E3E">
              <w:rPr>
                <w:color w:val="000000"/>
                <w:sz w:val="14"/>
                <w:szCs w:val="14"/>
              </w:rPr>
              <w:t>Priority</w:t>
            </w:r>
            <w:proofErr w:type="spellEnd"/>
            <w:r w:rsidRPr="00DC4E3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C4E3E">
              <w:rPr>
                <w:color w:val="000000"/>
                <w:sz w:val="14"/>
                <w:szCs w:val="14"/>
              </w:rPr>
              <w:t>pass</w:t>
            </w:r>
            <w:proofErr w:type="spellEnd"/>
            <w:r w:rsidRPr="00DC4E3E">
              <w:rPr>
                <w:color w:val="000000"/>
                <w:sz w:val="14"/>
                <w:szCs w:val="14"/>
              </w:rPr>
              <w:t xml:space="preserve"> за отчетный период.</w:t>
            </w:r>
          </w:p>
          <w:p w:rsidR="00310405" w:rsidRPr="00DC4E3E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C4E3E">
              <w:rPr>
                <w:color w:val="000000"/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310405" w:rsidRPr="00595E95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DC4E3E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C4E3E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5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DC4E3E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10405" w:rsidRPr="00DC4E3E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C4E3E">
              <w:rPr>
                <w:sz w:val="14"/>
                <w:szCs w:val="14"/>
              </w:rPr>
              <w:t>Не взимается</w:t>
            </w:r>
          </w:p>
          <w:p w:rsidR="00310405" w:rsidRPr="00DC4E3E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595E95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</w:rPr>
              <w:t>8.</w:t>
            </w:r>
            <w:r>
              <w:rPr>
                <w:color w:val="000000"/>
                <w:sz w:val="14"/>
                <w:szCs w:val="14"/>
                <w:lang w:val="en-US"/>
              </w:rPr>
              <w:t>5</w:t>
            </w:r>
            <w:r w:rsidRPr="00E113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0405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</w:rPr>
              <w:t>8.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 w:rsidRPr="00E113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05" w:rsidRPr="00E1139C" w:rsidRDefault="00310405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</w:p>
        </w:tc>
      </w:tr>
    </w:tbl>
    <w:p w:rsidR="00DC4E3E" w:rsidRDefault="00DC4E3E" w:rsidP="00310405">
      <w:pPr>
        <w:rPr>
          <w:sz w:val="18"/>
          <w:szCs w:val="18"/>
        </w:rPr>
      </w:pPr>
    </w:p>
    <w:p w:rsidR="00310405" w:rsidRPr="00692BE3" w:rsidRDefault="00310405" w:rsidP="00310405">
      <w:pPr>
        <w:rPr>
          <w:sz w:val="18"/>
          <w:szCs w:val="18"/>
        </w:rPr>
      </w:pPr>
      <w:r w:rsidRPr="00692BE3">
        <w:rPr>
          <w:sz w:val="18"/>
          <w:szCs w:val="18"/>
        </w:rPr>
        <w:t>*Услуги предоставляются в с</w:t>
      </w:r>
      <w:r w:rsidR="00644AC8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C710E7" w:rsidRPr="00DC4E3E" w:rsidRDefault="00310405" w:rsidP="00DC4E3E">
      <w:pPr>
        <w:rPr>
          <w:sz w:val="18"/>
          <w:szCs w:val="18"/>
        </w:rPr>
      </w:pPr>
      <w:r w:rsidRPr="00692BE3">
        <w:rPr>
          <w:sz w:val="18"/>
          <w:szCs w:val="18"/>
        </w:rPr>
        <w:lastRenderedPageBreak/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sectPr w:rsidR="00C710E7" w:rsidRPr="00DC4E3E" w:rsidSect="00DC4E3E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B09"/>
    <w:rsid w:val="00060628"/>
    <w:rsid w:val="00091B09"/>
    <w:rsid w:val="00310405"/>
    <w:rsid w:val="00513769"/>
    <w:rsid w:val="00644AC8"/>
    <w:rsid w:val="00705D9A"/>
    <w:rsid w:val="009D5BAC"/>
    <w:rsid w:val="00C710E7"/>
    <w:rsid w:val="00D87C54"/>
    <w:rsid w:val="00D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CB34"/>
  <w15:docId w15:val="{D542A604-06FB-4575-AA58-DEEE165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91B09"/>
    <w:rPr>
      <w:rFonts w:ascii="Times New Roman" w:eastAsia="Times New Roman" w:hAnsi="Times New Roman" w:cs="Times New Roman"/>
      <w:b/>
      <w:bCs/>
      <w:sz w:val="14"/>
      <w:szCs w:val="16"/>
      <w:lang w:eastAsia="ru-RU"/>
    </w:rPr>
  </w:style>
  <w:style w:type="paragraph" w:styleId="a3">
    <w:name w:val="Body Text Indent"/>
    <w:basedOn w:val="a"/>
    <w:link w:val="a4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Company>OTP Bank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8</cp:revision>
  <dcterms:created xsi:type="dcterms:W3CDTF">2013-10-15T12:28:00Z</dcterms:created>
  <dcterms:modified xsi:type="dcterms:W3CDTF">2020-01-14T15:28:00Z</dcterms:modified>
</cp:coreProperties>
</file>